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1A07E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 w:rsidRPr="00B6506E">
        <w:rPr>
          <w:rFonts w:cs="Times New Roman"/>
          <w:b/>
          <w:bCs/>
          <w:sz w:val="32"/>
          <w:szCs w:val="32"/>
        </w:rPr>
        <w:t>NÁVRH UCHÁDZAČA</w:t>
      </w:r>
    </w:p>
    <w:p w14:paraId="75B6EE0B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</w:rPr>
      </w:pPr>
      <w:r w:rsidRPr="00B6506E">
        <w:rPr>
          <w:rFonts w:cs="Times New Roman"/>
          <w:b/>
          <w:bCs/>
          <w:sz w:val="32"/>
          <w:szCs w:val="32"/>
        </w:rPr>
        <w:t>NA PLNENIE KRITÉRIÍ  A CENOVÁ TABUĽKA</w:t>
      </w:r>
      <w:r w:rsidRPr="00B6506E">
        <w:rPr>
          <w:rFonts w:cs="Times New Roman"/>
        </w:rPr>
        <w:t xml:space="preserve"> </w:t>
      </w:r>
    </w:p>
    <w:p w14:paraId="05D707E6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14:paraId="2556A540" w14:textId="77777777" w:rsidR="00B6506E" w:rsidRPr="00EC4E4B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EC4E4B">
        <w:rPr>
          <w:rFonts w:cs="Times New Roman"/>
          <w:b/>
          <w:bCs/>
          <w:sz w:val="24"/>
          <w:szCs w:val="24"/>
        </w:rPr>
        <w:t xml:space="preserve">Názov zákazky:  </w:t>
      </w:r>
      <w:r w:rsidRPr="00EC4E4B">
        <w:rPr>
          <w:rFonts w:cs="Times New Roman"/>
          <w:b/>
          <w:bCs/>
          <w:i/>
          <w:iCs/>
          <w:sz w:val="24"/>
          <w:szCs w:val="24"/>
        </w:rPr>
        <w:t>„</w:t>
      </w:r>
      <w:r w:rsidR="00EC4E4B" w:rsidRPr="00EC4E4B">
        <w:rPr>
          <w:b/>
          <w:bCs/>
          <w:i/>
          <w:sz w:val="24"/>
          <w:szCs w:val="24"/>
        </w:rPr>
        <w:t>Didaktické pomôcky</w:t>
      </w:r>
      <w:r w:rsidRPr="00EC4E4B">
        <w:rPr>
          <w:rFonts w:cs="Times New Roman"/>
          <w:b/>
          <w:bCs/>
          <w:i/>
          <w:iCs/>
          <w:sz w:val="24"/>
          <w:szCs w:val="24"/>
        </w:rPr>
        <w:t>“.</w:t>
      </w:r>
    </w:p>
    <w:p w14:paraId="080E3F8D" w14:textId="77777777" w:rsidR="00B6506E" w:rsidRPr="00B6506E" w:rsidRDefault="00B6506E" w:rsidP="00B6506E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</w:p>
    <w:p w14:paraId="25A8B9A6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Základné údaje</w:t>
      </w:r>
    </w:p>
    <w:p w14:paraId="54E6DC56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 xml:space="preserve">Názov / obchodné meno uchádzača: </w:t>
      </w:r>
    </w:p>
    <w:p w14:paraId="379FB093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Adresa sídla /miesta podnikania uchádzača:</w:t>
      </w:r>
    </w:p>
    <w:p w14:paraId="0445CF5F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 xml:space="preserve">IČO: </w:t>
      </w:r>
    </w:p>
    <w:p w14:paraId="05312C6F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Ulica č.:</w:t>
      </w:r>
    </w:p>
    <w:p w14:paraId="4A824549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Obec:</w:t>
      </w:r>
    </w:p>
    <w:p w14:paraId="02A8ECBF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>PSČ</w:t>
      </w:r>
    </w:p>
    <w:p w14:paraId="258F0C18" w14:textId="77777777" w:rsidR="00B6506E" w:rsidRPr="00EC4E4B" w:rsidRDefault="00B6506E" w:rsidP="00EC4E4B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B6506E">
        <w:rPr>
          <w:rFonts w:cs="Times New Roman"/>
          <w:sz w:val="24"/>
          <w:szCs w:val="24"/>
        </w:rPr>
        <w:t xml:space="preserve">Uchádzač vyhlasuje, že </w:t>
      </w:r>
      <w:r w:rsidRPr="00B6506E">
        <w:rPr>
          <w:rFonts w:cs="Times New Roman"/>
          <w:b/>
          <w:sz w:val="24"/>
          <w:szCs w:val="24"/>
        </w:rPr>
        <w:t>JE / NIE JE</w:t>
      </w:r>
      <w:r w:rsidRPr="00B6506E">
        <w:rPr>
          <w:rFonts w:cs="Times New Roman"/>
          <w:sz w:val="24"/>
          <w:szCs w:val="24"/>
        </w:rPr>
        <w:t>* platiteľom DPH.</w:t>
      </w:r>
    </w:p>
    <w:tbl>
      <w:tblPr>
        <w:tblStyle w:val="Mriekatabuky"/>
        <w:tblpPr w:leftFromText="141" w:rightFromText="141" w:vertAnchor="text" w:horzAnchor="margin" w:tblpY="63"/>
        <w:tblW w:w="9843" w:type="dxa"/>
        <w:tblLayout w:type="fixed"/>
        <w:tblLook w:val="04A0" w:firstRow="1" w:lastRow="0" w:firstColumn="1" w:lastColumn="0" w:noHBand="0" w:noVBand="1"/>
      </w:tblPr>
      <w:tblGrid>
        <w:gridCol w:w="681"/>
        <w:gridCol w:w="2410"/>
        <w:gridCol w:w="1276"/>
        <w:gridCol w:w="850"/>
        <w:gridCol w:w="1276"/>
        <w:gridCol w:w="1559"/>
        <w:gridCol w:w="1791"/>
      </w:tblGrid>
      <w:tr w:rsidR="00325E89" w:rsidRPr="00B6506E" w14:paraId="0B5E37B3" w14:textId="77777777" w:rsidTr="00325E89">
        <w:trPr>
          <w:trHeight w:val="193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AABE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2A71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Názov položky/ tovaru</w:t>
            </w:r>
          </w:p>
          <w:p w14:paraId="7B270EC8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7C7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Požadovaný počet</w:t>
            </w:r>
          </w:p>
          <w:p w14:paraId="54EFF05A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kusov</w:t>
            </w:r>
          </w:p>
          <w:p w14:paraId="13E49C57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81CF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Cena za 1 ks v EUR 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B1A0" w14:textId="059736EF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Celková cena</w:t>
            </w:r>
          </w:p>
          <w:p w14:paraId="51690F48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za požadované množstvo</w:t>
            </w:r>
          </w:p>
          <w:p w14:paraId="467C13EC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v EUR</w:t>
            </w:r>
          </w:p>
          <w:p w14:paraId="21152B9D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bez</w:t>
            </w:r>
          </w:p>
          <w:p w14:paraId="4436E892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DPH</w:t>
            </w:r>
          </w:p>
          <w:p w14:paraId="09850E45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2FC0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Suma DPH v EUR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CBEB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Celková cena</w:t>
            </w:r>
          </w:p>
          <w:p w14:paraId="50C8B0D1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za požadované množstvo v EUR</w:t>
            </w:r>
          </w:p>
          <w:p w14:paraId="3E340F7A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C4E4B">
              <w:rPr>
                <w:rFonts w:cs="Times New Roman"/>
                <w:b/>
                <w:bCs/>
                <w:sz w:val="20"/>
                <w:szCs w:val="20"/>
              </w:rPr>
              <w:t>s DPH</w:t>
            </w:r>
          </w:p>
          <w:p w14:paraId="6E429515" w14:textId="77777777" w:rsidR="00EC4E4B" w:rsidRPr="00EC4E4B" w:rsidRDefault="00EC4E4B" w:rsidP="00325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25E89" w:rsidRPr="00B6506E" w14:paraId="1CE86225" w14:textId="77777777" w:rsidTr="00325E8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8540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BD11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Programovateľná stavebnica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26B1" w14:textId="6A5DE83C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542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0077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A6C1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0591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25E89" w:rsidRPr="00B6506E" w14:paraId="5DE754BC" w14:textId="77777777" w:rsidTr="00325E8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F073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870" w14:textId="77777777" w:rsidR="00EC4E4B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Simulátor</w:t>
            </w:r>
          </w:p>
          <w:p w14:paraId="3D683E0E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FDB" w14:textId="2FA33EF5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D6C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6B30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D7B2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978A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25E89" w:rsidRPr="00B6506E" w14:paraId="32B36D4E" w14:textId="77777777" w:rsidTr="00325E8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94B4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8027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Simulátor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Eurotruck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2BF0" w14:textId="24B30BD5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72E0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C94C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6537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CB85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25E89" w:rsidRPr="00B6506E" w14:paraId="4AB2D454" w14:textId="77777777" w:rsidTr="00325E89">
        <w:trPr>
          <w:trHeight w:val="58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27D3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F01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Spoločenská hra – Európa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096D" w14:textId="03D9A128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800E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4A51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C5DD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9138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25E89" w:rsidRPr="00B6506E" w14:paraId="4CA98CA5" w14:textId="77777777" w:rsidTr="00325E8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8331" w14:textId="77777777" w:rsidR="00EC4E4B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BF20" w14:textId="77777777" w:rsidR="00EC4E4B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Spoločenská hra – Česko, Slovensko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FDAD" w14:textId="4F08268A" w:rsidR="00EC4E4B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187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7D0D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40BA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F3B7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25E89" w:rsidRPr="00B6506E" w14:paraId="503D0A16" w14:textId="77777777" w:rsidTr="00325E8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75A1" w14:textId="77777777" w:rsidR="00EC4E4B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533D" w14:textId="77777777" w:rsidR="00EC4E4B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Robotická stavebnica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3C62" w14:textId="06BB6004" w:rsidR="00EC4E4B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1A53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A7C3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BF53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CB0A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25E89" w:rsidRPr="00B6506E" w14:paraId="3C9730B0" w14:textId="77777777" w:rsidTr="00325E8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C475" w14:textId="77777777" w:rsidR="00EC4E4B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ADDE" w14:textId="77777777" w:rsidR="00EC4E4B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Mikroprocesorová stavebnica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1709" w14:textId="5D5F31CC" w:rsidR="00EC4E4B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71A2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4AFE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A9DE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A150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325E89" w:rsidRPr="00B6506E" w14:paraId="21C28BB9" w14:textId="77777777" w:rsidTr="00325E89">
        <w:trPr>
          <w:trHeight w:val="33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360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8FA2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Simulátor jazdy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17D0" w14:textId="28064FBA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57DC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6FD5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2136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DE80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93750" w:rsidRPr="00B6506E" w14:paraId="1A2C1AB2" w14:textId="77777777" w:rsidTr="00325E89">
        <w:trPr>
          <w:trHeight w:val="1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0D07" w14:textId="77777777" w:rsidR="00EC4E4B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90B2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Príručka pre automechanika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DD9E" w14:textId="152D6CA3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="00F93750">
              <w:rPr>
                <w:rFonts w:cs="Times New Roman"/>
                <w:b/>
                <w:bCs/>
                <w:sz w:val="24"/>
                <w:szCs w:val="24"/>
              </w:rPr>
              <w:t xml:space="preserve"> ks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F840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80C7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F761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B4111" w14:textId="77777777" w:rsidR="00EC4E4B" w:rsidRPr="00B6506E" w:rsidRDefault="00EC4E4B" w:rsidP="00325E89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C4E4B" w:rsidRPr="00B6506E" w14:paraId="24833991" w14:textId="77777777" w:rsidTr="00EC4E4B">
        <w:trPr>
          <w:trHeight w:val="17"/>
        </w:trPr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942" w14:textId="77777777" w:rsidR="00EC4E4B" w:rsidRPr="00B6506E" w:rsidRDefault="00EC4E4B" w:rsidP="00EC4E4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b/>
                <w:bCs/>
                <w:sz w:val="24"/>
                <w:szCs w:val="24"/>
              </w:rPr>
              <w:t>Kritérium na vyhodnotenie ponúk</w:t>
            </w:r>
          </w:p>
          <w:p w14:paraId="53839477" w14:textId="77777777" w:rsidR="00EC4E4B" w:rsidRPr="00B6506E" w:rsidRDefault="00EC4E4B" w:rsidP="00EC4E4B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B6506E">
              <w:rPr>
                <w:rFonts w:cs="Times New Roman"/>
                <w:sz w:val="20"/>
                <w:szCs w:val="20"/>
              </w:rPr>
              <w:t xml:space="preserve">Najnižšia cena v EUR </w:t>
            </w:r>
            <w:r w:rsidRPr="00B6506E">
              <w:rPr>
                <w:rFonts w:cs="Times New Roman"/>
                <w:color w:val="FF0000"/>
                <w:sz w:val="20"/>
                <w:szCs w:val="20"/>
              </w:rPr>
              <w:t xml:space="preserve">vrátane </w:t>
            </w:r>
            <w:r w:rsidRPr="00B6506E">
              <w:rPr>
                <w:rFonts w:cs="Times New Roman"/>
                <w:sz w:val="20"/>
                <w:szCs w:val="20"/>
              </w:rPr>
              <w:t>DPH za celý predmet zákazky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9E36AC0" w14:textId="77777777" w:rsidR="00EC4E4B" w:rsidRPr="00B6506E" w:rsidRDefault="00EC4E4B" w:rsidP="00EC4E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59444637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  <w:r w:rsidRPr="00B6506E">
        <w:rPr>
          <w:rFonts w:cs="Times New Roman"/>
          <w:b/>
          <w:sz w:val="18"/>
          <w:szCs w:val="18"/>
        </w:rPr>
        <w:t>Cena stanovená za celý predmet zákazky obsahuje všetky náklady súvisiace s predmetom obstarávania v súlade s opisom predmetu zákazky. V súvislosti s touto zákazkou nevzniknú verejnému obstarávateľovi  žiadne iné dodatočné náklady.</w:t>
      </w:r>
    </w:p>
    <w:p w14:paraId="2B46A451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</w:rPr>
      </w:pPr>
    </w:p>
    <w:p w14:paraId="501A8653" w14:textId="77777777" w:rsidR="00B6506E" w:rsidRPr="00B6506E" w:rsidRDefault="00B6506E" w:rsidP="00B6506E">
      <w:pPr>
        <w:autoSpaceDE w:val="0"/>
        <w:autoSpaceDN w:val="0"/>
        <w:adjustRightInd w:val="0"/>
        <w:rPr>
          <w:rFonts w:cs="Times New Roman"/>
        </w:rPr>
      </w:pPr>
      <w:r w:rsidRPr="00B6506E">
        <w:rPr>
          <w:rFonts w:cs="Times New Roman"/>
        </w:rPr>
        <w:t>V......................... dňa .............20</w:t>
      </w:r>
      <w:r w:rsidR="00220480">
        <w:rPr>
          <w:rFonts w:cs="Times New Roman"/>
        </w:rPr>
        <w:t>20</w:t>
      </w:r>
    </w:p>
    <w:p w14:paraId="24A00242" w14:textId="77777777" w:rsidR="00B6506E" w:rsidRPr="00B6506E" w:rsidRDefault="00B6506E" w:rsidP="00B6506E">
      <w:pPr>
        <w:autoSpaceDE w:val="0"/>
        <w:autoSpaceDN w:val="0"/>
        <w:adjustRightInd w:val="0"/>
        <w:ind w:firstLine="5103"/>
        <w:rPr>
          <w:rFonts w:cs="Times New Roman"/>
        </w:rPr>
      </w:pPr>
      <w:r w:rsidRPr="00B6506E">
        <w:rPr>
          <w:rFonts w:cs="Times New Roman"/>
        </w:rPr>
        <w:t>–––––––––––––––––––––––––––––––––––</w:t>
      </w:r>
    </w:p>
    <w:p w14:paraId="29836B3B" w14:textId="77777777" w:rsidR="00B6506E" w:rsidRPr="00B6506E" w:rsidRDefault="00B6506E" w:rsidP="00B6506E">
      <w:pPr>
        <w:ind w:firstLine="3686"/>
        <w:jc w:val="center"/>
        <w:rPr>
          <w:rFonts w:cs="Times New Roman"/>
          <w:sz w:val="18"/>
          <w:szCs w:val="18"/>
        </w:rPr>
      </w:pPr>
      <w:r w:rsidRPr="00B6506E">
        <w:rPr>
          <w:rFonts w:cs="Times New Roman"/>
          <w:sz w:val="18"/>
          <w:szCs w:val="18"/>
        </w:rPr>
        <w:t xml:space="preserve">Meno, priezvisko </w:t>
      </w:r>
    </w:p>
    <w:p w14:paraId="31B57453" w14:textId="77777777" w:rsidR="00B6506E" w:rsidRPr="00B6506E" w:rsidRDefault="00B6506E" w:rsidP="00B6506E">
      <w:pPr>
        <w:ind w:firstLine="3544"/>
        <w:jc w:val="center"/>
        <w:rPr>
          <w:rFonts w:cs="Times New Roman"/>
          <w:sz w:val="18"/>
          <w:szCs w:val="18"/>
        </w:rPr>
      </w:pPr>
      <w:r w:rsidRPr="00B6506E">
        <w:rPr>
          <w:rFonts w:cs="Times New Roman"/>
          <w:sz w:val="18"/>
          <w:szCs w:val="18"/>
        </w:rPr>
        <w:t xml:space="preserve">funkcia </w:t>
      </w:r>
    </w:p>
    <w:p w14:paraId="193C6F58" w14:textId="77777777" w:rsidR="00B6506E" w:rsidRPr="00B6506E" w:rsidRDefault="00B6506E" w:rsidP="00B6506E">
      <w:pPr>
        <w:jc w:val="right"/>
        <w:rPr>
          <w:rFonts w:cs="Times New Roman"/>
          <w:sz w:val="18"/>
          <w:szCs w:val="18"/>
        </w:rPr>
      </w:pPr>
      <w:r w:rsidRPr="00B6506E">
        <w:rPr>
          <w:rFonts w:cs="Times New Roman"/>
          <w:b/>
          <w:sz w:val="18"/>
          <w:szCs w:val="18"/>
        </w:rPr>
        <w:t>podpis uchádzača/štatutárneho orgánu /osoby splnomocnenej na konanie</w:t>
      </w:r>
      <w:r w:rsidRPr="00B6506E">
        <w:rPr>
          <w:rFonts w:cs="Times New Roman"/>
          <w:b/>
          <w:sz w:val="20"/>
          <w:szCs w:val="18"/>
        </w:rPr>
        <w:t>*</w:t>
      </w:r>
      <w:r w:rsidRPr="00B6506E">
        <w:rPr>
          <w:rFonts w:cs="Times New Roman"/>
          <w:sz w:val="18"/>
          <w:szCs w:val="18"/>
        </w:rPr>
        <w:t xml:space="preserve"> za uchádzača</w:t>
      </w:r>
    </w:p>
    <w:p w14:paraId="3E88389E" w14:textId="77777777" w:rsidR="00B6506E" w:rsidRPr="00325E89" w:rsidRDefault="00B6506E" w:rsidP="00B6506E">
      <w:pPr>
        <w:pStyle w:val="slovannadpisZsnH"/>
        <w:rPr>
          <w:rFonts w:ascii="Times New Roman" w:hAnsi="Times New Roman" w:cs="Times New Roman"/>
          <w:sz w:val="18"/>
          <w:szCs w:val="18"/>
        </w:rPr>
      </w:pPr>
      <w:r w:rsidRPr="00325E89">
        <w:rPr>
          <w:rFonts w:ascii="Times New Roman" w:hAnsi="Times New Roman" w:cs="Times New Roman"/>
          <w:sz w:val="18"/>
          <w:szCs w:val="18"/>
        </w:rPr>
        <w:t>+ odtlačok pečiatky uchádzača (v prípade ak sa vyžaduje pri konaní uchádzača v zmysle zápisu do príslušného  registra, do ktorého je uchádzač zapísaný)</w:t>
      </w:r>
    </w:p>
    <w:p w14:paraId="0AF0E157" w14:textId="77777777" w:rsidR="00B6506E" w:rsidRPr="00325E89" w:rsidRDefault="00B6506E" w:rsidP="00B6506E">
      <w:pPr>
        <w:pStyle w:val="slovannadpisZsnH"/>
        <w:rPr>
          <w:rFonts w:ascii="Times New Roman" w:hAnsi="Times New Roman" w:cs="Times New Roman"/>
          <w:sz w:val="18"/>
          <w:szCs w:val="18"/>
        </w:rPr>
      </w:pPr>
    </w:p>
    <w:p w14:paraId="56017536" w14:textId="77777777" w:rsidR="00FE7160" w:rsidRPr="00325E89" w:rsidRDefault="00B6506E" w:rsidP="00220480">
      <w:pPr>
        <w:pStyle w:val="slovannadpisZsnH"/>
        <w:rPr>
          <w:sz w:val="18"/>
          <w:szCs w:val="18"/>
        </w:rPr>
      </w:pPr>
      <w:r w:rsidRPr="00325E89">
        <w:rPr>
          <w:rFonts w:ascii="Times New Roman" w:hAnsi="Times New Roman" w:cs="Times New Roman"/>
          <w:sz w:val="18"/>
          <w:szCs w:val="18"/>
        </w:rPr>
        <w:t>*Nehodiace sa  prečiarknuť</w:t>
      </w:r>
    </w:p>
    <w:sectPr w:rsidR="00FE7160" w:rsidRPr="00325E89" w:rsidSect="00EC4E4B">
      <w:headerReference w:type="default" r:id="rId8"/>
      <w:pgSz w:w="11906" w:h="16838"/>
      <w:pgMar w:top="7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0818F" w14:textId="77777777" w:rsidR="0016507F" w:rsidRDefault="0016507F" w:rsidP="00E40231">
      <w:r>
        <w:separator/>
      </w:r>
    </w:p>
  </w:endnote>
  <w:endnote w:type="continuationSeparator" w:id="0">
    <w:p w14:paraId="6D977DEF" w14:textId="77777777" w:rsidR="0016507F" w:rsidRDefault="0016507F" w:rsidP="00E4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518CB" w14:textId="77777777" w:rsidR="0016507F" w:rsidRDefault="0016507F" w:rsidP="00E40231">
      <w:r>
        <w:separator/>
      </w:r>
    </w:p>
  </w:footnote>
  <w:footnote w:type="continuationSeparator" w:id="0">
    <w:p w14:paraId="0B0DF3E0" w14:textId="77777777" w:rsidR="0016507F" w:rsidRDefault="0016507F" w:rsidP="00E40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91644" w14:textId="402017A6" w:rsidR="00E40231" w:rsidRDefault="00E40231">
    <w:pPr>
      <w:pStyle w:val="Hlavika"/>
    </w:pPr>
    <w:r>
      <w:t>Príloha č.2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6E"/>
    <w:rsid w:val="0016507F"/>
    <w:rsid w:val="00220480"/>
    <w:rsid w:val="00325E89"/>
    <w:rsid w:val="005E0FC6"/>
    <w:rsid w:val="00B6506E"/>
    <w:rsid w:val="00BC0162"/>
    <w:rsid w:val="00DC1A56"/>
    <w:rsid w:val="00E40231"/>
    <w:rsid w:val="00EC4E4B"/>
    <w:rsid w:val="00F93750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C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Text ZsNH"/>
    <w:qFormat/>
    <w:rsid w:val="00B6506E"/>
    <w:pPr>
      <w:spacing w:after="0" w:line="240" w:lineRule="auto"/>
      <w:jc w:val="both"/>
    </w:pPr>
    <w:rPr>
      <w:rFonts w:ascii="Times New Roman" w:hAnsi="Times New Roman"/>
      <w:sz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vannadpisZsnH">
    <w:name w:val="Číslovaný nadpis ZsnH"/>
    <w:basedOn w:val="Pokraovaniezoznamu"/>
    <w:autoRedefine/>
    <w:qFormat/>
    <w:rsid w:val="00B6506E"/>
    <w:pPr>
      <w:autoSpaceDE w:val="0"/>
      <w:autoSpaceDN w:val="0"/>
      <w:adjustRightInd w:val="0"/>
      <w:spacing w:before="100" w:beforeAutospacing="1"/>
      <w:ind w:left="284" w:hanging="284"/>
    </w:pPr>
    <w:rPr>
      <w:rFonts w:asciiTheme="minorHAnsi" w:hAnsiTheme="minorHAnsi" w:cstheme="minorHAnsi"/>
      <w:b/>
      <w:bCs/>
      <w:sz w:val="24"/>
      <w:szCs w:val="23"/>
    </w:rPr>
  </w:style>
  <w:style w:type="table" w:styleId="Mriekatabuky">
    <w:name w:val="Table Grid"/>
    <w:basedOn w:val="Normlnatabuka"/>
    <w:uiPriority w:val="59"/>
    <w:rsid w:val="00B6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aniezoznamu">
    <w:name w:val="List Continue"/>
    <w:basedOn w:val="Normlny"/>
    <w:uiPriority w:val="99"/>
    <w:semiHidden/>
    <w:unhideWhenUsed/>
    <w:rsid w:val="00B6506E"/>
    <w:pPr>
      <w:spacing w:after="120"/>
      <w:ind w:left="283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402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0231"/>
    <w:rPr>
      <w:rFonts w:ascii="Times New Roman" w:hAnsi="Times New Roman"/>
      <w:sz w:val="23"/>
    </w:rPr>
  </w:style>
  <w:style w:type="paragraph" w:styleId="Pta">
    <w:name w:val="footer"/>
    <w:basedOn w:val="Normlny"/>
    <w:link w:val="PtaChar"/>
    <w:uiPriority w:val="99"/>
    <w:unhideWhenUsed/>
    <w:rsid w:val="00E402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0231"/>
    <w:rPr>
      <w:rFonts w:ascii="Times New Roman" w:hAnsi="Times New Roman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Text ZsNH"/>
    <w:qFormat/>
    <w:rsid w:val="00B6506E"/>
    <w:pPr>
      <w:spacing w:after="0" w:line="240" w:lineRule="auto"/>
      <w:jc w:val="both"/>
    </w:pPr>
    <w:rPr>
      <w:rFonts w:ascii="Times New Roman" w:hAnsi="Times New Roman"/>
      <w:sz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lovannadpisZsnH">
    <w:name w:val="Číslovaný nadpis ZsnH"/>
    <w:basedOn w:val="Pokraovaniezoznamu"/>
    <w:autoRedefine/>
    <w:qFormat/>
    <w:rsid w:val="00B6506E"/>
    <w:pPr>
      <w:autoSpaceDE w:val="0"/>
      <w:autoSpaceDN w:val="0"/>
      <w:adjustRightInd w:val="0"/>
      <w:spacing w:before="100" w:beforeAutospacing="1"/>
      <w:ind w:left="284" w:hanging="284"/>
    </w:pPr>
    <w:rPr>
      <w:rFonts w:asciiTheme="minorHAnsi" w:hAnsiTheme="minorHAnsi" w:cstheme="minorHAnsi"/>
      <w:b/>
      <w:bCs/>
      <w:sz w:val="24"/>
      <w:szCs w:val="23"/>
    </w:rPr>
  </w:style>
  <w:style w:type="table" w:styleId="Mriekatabuky">
    <w:name w:val="Table Grid"/>
    <w:basedOn w:val="Normlnatabuka"/>
    <w:uiPriority w:val="59"/>
    <w:rsid w:val="00B6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kraovaniezoznamu">
    <w:name w:val="List Continue"/>
    <w:basedOn w:val="Normlny"/>
    <w:uiPriority w:val="99"/>
    <w:semiHidden/>
    <w:unhideWhenUsed/>
    <w:rsid w:val="00B6506E"/>
    <w:pPr>
      <w:spacing w:after="120"/>
      <w:ind w:left="283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402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0231"/>
    <w:rPr>
      <w:rFonts w:ascii="Times New Roman" w:hAnsi="Times New Roman"/>
      <w:sz w:val="23"/>
    </w:rPr>
  </w:style>
  <w:style w:type="paragraph" w:styleId="Pta">
    <w:name w:val="footer"/>
    <w:basedOn w:val="Normlny"/>
    <w:link w:val="PtaChar"/>
    <w:uiPriority w:val="99"/>
    <w:unhideWhenUsed/>
    <w:rsid w:val="00E402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0231"/>
    <w:rPr>
      <w:rFonts w:ascii="Times New Roman" w:hAnsi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3FEC43F1-10B7-4165-92E3-1282F94B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Dopravná akadémia, Žilina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Hubočanová</dc:creator>
  <cp:lastModifiedBy>Mária Hubočanová</cp:lastModifiedBy>
  <cp:revision>3</cp:revision>
  <dcterms:created xsi:type="dcterms:W3CDTF">2020-10-14T11:12:00Z</dcterms:created>
  <dcterms:modified xsi:type="dcterms:W3CDTF">2020-10-15T10:01:00Z</dcterms:modified>
</cp:coreProperties>
</file>