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1A07E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B6506E">
        <w:rPr>
          <w:rFonts w:cs="Times New Roman"/>
          <w:b/>
          <w:bCs/>
          <w:sz w:val="32"/>
          <w:szCs w:val="32"/>
        </w:rPr>
        <w:t>NÁVRH UCHÁDZAČA</w:t>
      </w:r>
    </w:p>
    <w:p w14:paraId="75B6EE0B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B6506E">
        <w:rPr>
          <w:rFonts w:cs="Times New Roman"/>
          <w:b/>
          <w:bCs/>
          <w:sz w:val="32"/>
          <w:szCs w:val="32"/>
        </w:rPr>
        <w:t>NA PLNENIE KRITÉRIÍ  A CENOVÁ TABUĽKA</w:t>
      </w:r>
      <w:r w:rsidRPr="00B6506E">
        <w:rPr>
          <w:rFonts w:cs="Times New Roman"/>
        </w:rPr>
        <w:t xml:space="preserve"> </w:t>
      </w:r>
    </w:p>
    <w:p w14:paraId="05D707E6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56A540" w14:textId="473728FD" w:rsidR="00B6506E" w:rsidRPr="00EC4E4B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EC4E4B">
        <w:rPr>
          <w:rFonts w:cs="Times New Roman"/>
          <w:b/>
          <w:bCs/>
          <w:sz w:val="24"/>
          <w:szCs w:val="24"/>
        </w:rPr>
        <w:t xml:space="preserve">Názov zákazky:  </w:t>
      </w:r>
      <w:r w:rsidRPr="00EC4E4B">
        <w:rPr>
          <w:rFonts w:cs="Times New Roman"/>
          <w:b/>
          <w:bCs/>
          <w:i/>
          <w:iCs/>
          <w:sz w:val="24"/>
          <w:szCs w:val="24"/>
        </w:rPr>
        <w:t>„</w:t>
      </w:r>
      <w:r w:rsidR="008D594A">
        <w:rPr>
          <w:rFonts w:cs="Times New Roman"/>
          <w:b/>
          <w:bCs/>
          <w:i/>
          <w:iCs/>
          <w:sz w:val="24"/>
          <w:szCs w:val="24"/>
        </w:rPr>
        <w:t>Sedacie vaky</w:t>
      </w:r>
      <w:r w:rsidRPr="00EC4E4B">
        <w:rPr>
          <w:rFonts w:cs="Times New Roman"/>
          <w:b/>
          <w:bCs/>
          <w:i/>
          <w:iCs/>
          <w:sz w:val="24"/>
          <w:szCs w:val="24"/>
        </w:rPr>
        <w:t>“.</w:t>
      </w:r>
    </w:p>
    <w:p w14:paraId="080E3F8D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A8B9A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Základné údaje</w:t>
      </w:r>
    </w:p>
    <w:p w14:paraId="54E6DC5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Názov / obchodné meno uchádzača: </w:t>
      </w:r>
    </w:p>
    <w:p w14:paraId="379FB09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Adresa sídla /miesta podnikania uchádzača:</w:t>
      </w:r>
    </w:p>
    <w:p w14:paraId="0445CF5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IČO: </w:t>
      </w:r>
    </w:p>
    <w:p w14:paraId="05312C6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Ulica č.:</w:t>
      </w:r>
    </w:p>
    <w:p w14:paraId="4A824549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Obec:</w:t>
      </w:r>
    </w:p>
    <w:p w14:paraId="02A8ECB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PSČ</w:t>
      </w:r>
    </w:p>
    <w:p w14:paraId="258F0C18" w14:textId="77777777" w:rsidR="00B6506E" w:rsidRPr="00EC4E4B" w:rsidRDefault="00B6506E" w:rsidP="00EC4E4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Uchádzač vyhlasuje, že </w:t>
      </w:r>
      <w:r w:rsidRPr="00B6506E">
        <w:rPr>
          <w:rFonts w:cs="Times New Roman"/>
          <w:b/>
          <w:sz w:val="24"/>
          <w:szCs w:val="24"/>
        </w:rPr>
        <w:t>JE / NIE JE</w:t>
      </w:r>
      <w:r w:rsidRPr="00B6506E">
        <w:rPr>
          <w:rFonts w:cs="Times New Roman"/>
          <w:sz w:val="24"/>
          <w:szCs w:val="24"/>
        </w:rPr>
        <w:t>* platiteľom DPH.</w:t>
      </w:r>
    </w:p>
    <w:tbl>
      <w:tblPr>
        <w:tblStyle w:val="Mriekatabuky"/>
        <w:tblpPr w:leftFromText="141" w:rightFromText="141" w:vertAnchor="text" w:horzAnchor="margin" w:tblpY="63"/>
        <w:tblW w:w="9843" w:type="dxa"/>
        <w:tblLayout w:type="fixed"/>
        <w:tblLook w:val="04A0" w:firstRow="1" w:lastRow="0" w:firstColumn="1" w:lastColumn="0" w:noHBand="0" w:noVBand="1"/>
      </w:tblPr>
      <w:tblGrid>
        <w:gridCol w:w="681"/>
        <w:gridCol w:w="2410"/>
        <w:gridCol w:w="1276"/>
        <w:gridCol w:w="850"/>
        <w:gridCol w:w="1276"/>
        <w:gridCol w:w="1559"/>
        <w:gridCol w:w="1791"/>
      </w:tblGrid>
      <w:tr w:rsidR="00325E89" w:rsidRPr="00B6506E" w14:paraId="0B5E37B3" w14:textId="77777777" w:rsidTr="00325E89">
        <w:trPr>
          <w:trHeight w:val="19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ABE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A71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Názov položky/ tovaru</w:t>
            </w:r>
          </w:p>
          <w:p w14:paraId="7B270EC8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7C7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Požadovaný počet</w:t>
            </w:r>
          </w:p>
          <w:p w14:paraId="54EFF05A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kusov</w:t>
            </w:r>
          </w:p>
          <w:p w14:paraId="13E49C57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1CF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Cena za 1 ks v EUR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1A0" w14:textId="059736EF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Celková cena</w:t>
            </w:r>
          </w:p>
          <w:p w14:paraId="51690F48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za požadované množstvo</w:t>
            </w:r>
          </w:p>
          <w:p w14:paraId="467C13EC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v EUR</w:t>
            </w:r>
          </w:p>
          <w:p w14:paraId="21152B9D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bez</w:t>
            </w:r>
          </w:p>
          <w:p w14:paraId="4436E892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DPH</w:t>
            </w:r>
          </w:p>
          <w:p w14:paraId="09850E45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2FC0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Suma DPH v EUR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BEB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Celková cena</w:t>
            </w:r>
          </w:p>
          <w:p w14:paraId="50C8B0D1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za požadované množstvo v EUR</w:t>
            </w:r>
          </w:p>
          <w:p w14:paraId="3E340F7A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s DPH</w:t>
            </w:r>
          </w:p>
          <w:p w14:paraId="6E429515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25E89" w:rsidRPr="00B6506E" w14:paraId="1CE86225" w14:textId="77777777" w:rsidTr="009C2FE5">
        <w:trPr>
          <w:trHeight w:val="8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540" w14:textId="77777777" w:rsidR="00EC4E4B" w:rsidRPr="00B6506E" w:rsidRDefault="00EC4E4B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A21" w14:textId="77777777" w:rsidR="009C2FE5" w:rsidRDefault="009C2FE5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70CD8BC" w14:textId="77777777" w:rsidR="009C2FE5" w:rsidRDefault="009C2FE5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64A4AE7" w14:textId="6EFFC45F" w:rsidR="00EC4E4B" w:rsidRDefault="008D594A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sz w:val="24"/>
                <w:szCs w:val="24"/>
              </w:rPr>
              <w:t>Sedací vak</w:t>
            </w:r>
          </w:p>
          <w:p w14:paraId="2DC69F18" w14:textId="77777777" w:rsidR="009C2FE5" w:rsidRDefault="009C2FE5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B83BD11" w14:textId="6AA9C108" w:rsidR="009C2FE5" w:rsidRPr="00B6506E" w:rsidRDefault="009C2FE5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6B1" w14:textId="1C3517FC" w:rsidR="00EC4E4B" w:rsidRPr="00B6506E" w:rsidRDefault="00EC4E4B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9409E8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542" w14:textId="77777777" w:rsidR="00EC4E4B" w:rsidRPr="00B6506E" w:rsidRDefault="00EC4E4B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077" w14:textId="77777777" w:rsidR="00EC4E4B" w:rsidRPr="00B6506E" w:rsidRDefault="00EC4E4B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6C1" w14:textId="77777777" w:rsidR="00EC4E4B" w:rsidRPr="00B6506E" w:rsidRDefault="00EC4E4B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0591" w14:textId="77777777" w:rsidR="00EC4E4B" w:rsidRPr="00B6506E" w:rsidRDefault="00EC4E4B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C4E4B" w:rsidRPr="00B6506E" w14:paraId="24833991" w14:textId="77777777" w:rsidTr="00EC4E4B">
        <w:trPr>
          <w:trHeight w:val="17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42" w14:textId="77777777" w:rsidR="00EC4E4B" w:rsidRPr="00B6506E" w:rsidRDefault="00EC4E4B" w:rsidP="00EC4E4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Kritérium na vyhodnotenie ponúk</w:t>
            </w:r>
          </w:p>
          <w:p w14:paraId="53839477" w14:textId="77777777" w:rsidR="00EC4E4B" w:rsidRPr="00B6506E" w:rsidRDefault="00EC4E4B" w:rsidP="00EC4E4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sz w:val="20"/>
                <w:szCs w:val="20"/>
              </w:rPr>
              <w:t xml:space="preserve">Najnižšia cena v EUR </w:t>
            </w:r>
            <w:r w:rsidRPr="00B6506E">
              <w:rPr>
                <w:rFonts w:cs="Times New Roman"/>
                <w:color w:val="FF0000"/>
                <w:sz w:val="20"/>
                <w:szCs w:val="20"/>
              </w:rPr>
              <w:t xml:space="preserve">vrátane </w:t>
            </w:r>
            <w:r w:rsidRPr="00B6506E">
              <w:rPr>
                <w:rFonts w:cs="Times New Roman"/>
                <w:sz w:val="20"/>
                <w:szCs w:val="20"/>
              </w:rPr>
              <w:t>DPH za celý predmet zákazky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9E36AC0" w14:textId="77777777" w:rsidR="00EC4E4B" w:rsidRPr="00B6506E" w:rsidRDefault="00EC4E4B" w:rsidP="00EC4E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59444637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Cena stanovená za celý predmet zákazky obsahuje všetky náklady súvisiace s predmetom obstarávania v súlade s opisom predmetu zákazky. V súvislosti s touto zákazkou nevzniknú verejnému obstarávateľovi  žiadne iné dodatočné náklady.</w:t>
      </w:r>
    </w:p>
    <w:p w14:paraId="2B46A451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</w:p>
    <w:p w14:paraId="501A865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  <w:r w:rsidRPr="00B6506E">
        <w:rPr>
          <w:rFonts w:cs="Times New Roman"/>
        </w:rPr>
        <w:t>V......................... dňa .............20</w:t>
      </w:r>
      <w:r w:rsidR="00220480">
        <w:rPr>
          <w:rFonts w:cs="Times New Roman"/>
        </w:rPr>
        <w:t>20</w:t>
      </w:r>
    </w:p>
    <w:p w14:paraId="24A00242" w14:textId="77777777" w:rsidR="00B6506E" w:rsidRPr="00B6506E" w:rsidRDefault="00B6506E" w:rsidP="00B6506E">
      <w:pPr>
        <w:autoSpaceDE w:val="0"/>
        <w:autoSpaceDN w:val="0"/>
        <w:adjustRightInd w:val="0"/>
        <w:ind w:firstLine="5103"/>
        <w:rPr>
          <w:rFonts w:cs="Times New Roman"/>
        </w:rPr>
      </w:pPr>
      <w:r w:rsidRPr="00B6506E">
        <w:rPr>
          <w:rFonts w:cs="Times New Roman"/>
        </w:rPr>
        <w:t>–––––––––––––––––––––––––––––––––––</w:t>
      </w:r>
    </w:p>
    <w:p w14:paraId="29836B3B" w14:textId="77777777" w:rsidR="00B6506E" w:rsidRPr="00B6506E" w:rsidRDefault="00B6506E" w:rsidP="00B6506E">
      <w:pPr>
        <w:ind w:firstLine="3686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Meno, priezvisko </w:t>
      </w:r>
    </w:p>
    <w:p w14:paraId="31B57453" w14:textId="77777777" w:rsidR="00B6506E" w:rsidRPr="00B6506E" w:rsidRDefault="00B6506E" w:rsidP="00B6506E">
      <w:pPr>
        <w:ind w:firstLine="3544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funkcia </w:t>
      </w:r>
    </w:p>
    <w:p w14:paraId="193C6F58" w14:textId="77777777" w:rsidR="00B6506E" w:rsidRPr="00B6506E" w:rsidRDefault="00B6506E" w:rsidP="00B6506E">
      <w:pPr>
        <w:jc w:val="right"/>
        <w:rPr>
          <w:rFonts w:cs="Times New Roman"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podpis uchádzača/štatutárneho orgánu /osoby splnomocnenej na konanie</w:t>
      </w:r>
      <w:r w:rsidRPr="00B6506E">
        <w:rPr>
          <w:rFonts w:cs="Times New Roman"/>
          <w:b/>
          <w:sz w:val="20"/>
          <w:szCs w:val="18"/>
        </w:rPr>
        <w:t>*</w:t>
      </w:r>
      <w:r w:rsidRPr="00B6506E">
        <w:rPr>
          <w:rFonts w:cs="Times New Roman"/>
          <w:sz w:val="18"/>
          <w:szCs w:val="18"/>
        </w:rPr>
        <w:t xml:space="preserve"> za uchádzača</w:t>
      </w:r>
    </w:p>
    <w:p w14:paraId="3E88389E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+ odtlačok pečiatky uchádzača (v prípade ak sa vyžaduje pri konaní uchádzača v zmysle zápisu do príslušného  registra, do ktorého je uchádzač zapísaný)</w:t>
      </w:r>
    </w:p>
    <w:p w14:paraId="0AF0E157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</w:p>
    <w:p w14:paraId="56017536" w14:textId="77777777" w:rsidR="00FE7160" w:rsidRPr="00325E89" w:rsidRDefault="00B6506E" w:rsidP="00220480">
      <w:pPr>
        <w:pStyle w:val="slovannadpisZsnH"/>
        <w:rPr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*Nehodiace sa  prečiarknuť</w:t>
      </w:r>
    </w:p>
    <w:sectPr w:rsidR="00FE7160" w:rsidRPr="00325E89" w:rsidSect="00EC4E4B">
      <w:headerReference w:type="default" r:id="rId8"/>
      <w:pgSz w:w="11906" w:h="16838"/>
      <w:pgMar w:top="7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DC56C" w14:textId="77777777" w:rsidR="001B5DF1" w:rsidRDefault="001B5DF1" w:rsidP="00A12502">
      <w:r>
        <w:separator/>
      </w:r>
    </w:p>
  </w:endnote>
  <w:endnote w:type="continuationSeparator" w:id="0">
    <w:p w14:paraId="6209EE4E" w14:textId="77777777" w:rsidR="001B5DF1" w:rsidRDefault="001B5DF1" w:rsidP="00A1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8DD07" w14:textId="77777777" w:rsidR="001B5DF1" w:rsidRDefault="001B5DF1" w:rsidP="00A12502">
      <w:r>
        <w:separator/>
      </w:r>
    </w:p>
  </w:footnote>
  <w:footnote w:type="continuationSeparator" w:id="0">
    <w:p w14:paraId="27D634DE" w14:textId="77777777" w:rsidR="001B5DF1" w:rsidRDefault="001B5DF1" w:rsidP="00A1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83850" w14:textId="7ACAB977" w:rsidR="00A12502" w:rsidRDefault="00A12502">
    <w:pPr>
      <w:pStyle w:val="Hlavika"/>
    </w:pPr>
    <w:r>
      <w:t>Príloha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E"/>
    <w:rsid w:val="001B5DF1"/>
    <w:rsid w:val="00220480"/>
    <w:rsid w:val="00325E89"/>
    <w:rsid w:val="005E0FC6"/>
    <w:rsid w:val="0064313D"/>
    <w:rsid w:val="00864146"/>
    <w:rsid w:val="008D594A"/>
    <w:rsid w:val="009409E8"/>
    <w:rsid w:val="009C2FE5"/>
    <w:rsid w:val="00A12502"/>
    <w:rsid w:val="00B0429B"/>
    <w:rsid w:val="00B6506E"/>
    <w:rsid w:val="00BC0162"/>
    <w:rsid w:val="00D24F72"/>
    <w:rsid w:val="00DC1A56"/>
    <w:rsid w:val="00EC4E4B"/>
    <w:rsid w:val="00F652A5"/>
    <w:rsid w:val="00F9375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C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02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02"/>
    <w:rPr>
      <w:rFonts w:ascii="Times New Roman" w:hAnsi="Times New Roman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02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02"/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0CEFA95-C743-4F0E-9B59-B7D9789C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4</cp:revision>
  <dcterms:created xsi:type="dcterms:W3CDTF">2020-10-16T09:35:00Z</dcterms:created>
  <dcterms:modified xsi:type="dcterms:W3CDTF">2020-10-16T10:02:00Z</dcterms:modified>
</cp:coreProperties>
</file>