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D2897" w14:textId="32CC0C44" w:rsidR="0019518E" w:rsidRDefault="001A261B" w:rsidP="001A261B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A261B">
        <w:rPr>
          <w:rFonts w:ascii="Times New Roman" w:hAnsi="Times New Roman" w:cs="Times New Roman"/>
          <w:b/>
          <w:bCs/>
          <w:color w:val="C00000"/>
          <w:sz w:val="32"/>
          <w:szCs w:val="32"/>
        </w:rPr>
        <w:t>Kritéri</w:t>
      </w:r>
      <w:r w:rsidR="00250277">
        <w:rPr>
          <w:rFonts w:ascii="Times New Roman" w:hAnsi="Times New Roman" w:cs="Times New Roman"/>
          <w:b/>
          <w:bCs/>
          <w:color w:val="C00000"/>
          <w:sz w:val="32"/>
          <w:szCs w:val="32"/>
        </w:rPr>
        <w:t>á</w:t>
      </w:r>
      <w:r w:rsidRPr="001A261B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pre výberové konanie Erasmus+</w:t>
      </w:r>
      <w:r w:rsidR="001D69C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uchádzačov zahraničnej praxe</w:t>
      </w:r>
    </w:p>
    <w:p w14:paraId="39AD2E62" w14:textId="43D92A76" w:rsidR="001A261B" w:rsidRPr="001D69C1" w:rsidRDefault="001A261B" w:rsidP="001D69C1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7D3EC7EE" w14:textId="21AC7043" w:rsidR="001A261B" w:rsidRPr="001D69C1" w:rsidRDefault="001A261B" w:rsidP="001D69C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Prospech za I. polrok, II. polrok príslušného školského roka: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 (do 1,5 –</w:t>
      </w:r>
      <w:r w:rsidR="001D6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>20 bodov, do 2,00 – 10 bodov, do 3,00 – 5 bodov, viac ako 3,00 – 0 bodov)</w:t>
      </w:r>
    </w:p>
    <w:p w14:paraId="2F74BA7C" w14:textId="77777777" w:rsidR="001D69C1" w:rsidRPr="001D69C1" w:rsidRDefault="001D69C1" w:rsidP="001D69C1">
      <w:pPr>
        <w:pStyle w:val="Odsekzoznamu"/>
        <w:ind w:left="36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86B0631" w14:textId="108D59C9" w:rsidR="001D69C1" w:rsidRPr="001D69C1" w:rsidRDefault="001A261B" w:rsidP="001D69C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Ospravedlnená absencia za I. polrok, II. polrok príslušného školského roka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 0 – 30 hodín  20 bodov, 31 – 60 hodín   15 bodov, 61 – 80 hodín  10 bodov, viac ako 80 hodín   0 bodov</w:t>
      </w:r>
    </w:p>
    <w:p w14:paraId="05206FBB" w14:textId="77777777" w:rsidR="001D69C1" w:rsidRPr="001D69C1" w:rsidRDefault="001D69C1" w:rsidP="001D69C1">
      <w:pPr>
        <w:pStyle w:val="Odsekzoznamu"/>
        <w:ind w:left="36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896C245" w14:textId="58FF67E4" w:rsidR="001A261B" w:rsidRDefault="001A261B" w:rsidP="001D69C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Neospravedlnená absencia za I. polrok, II. polrok príslušného školského roka – 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0 – 5 hodín    </w:t>
      </w: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-5 bodov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, 6 – 15 hodín   </w:t>
      </w: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-10 bodov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, 16 – 30 hodín  </w:t>
      </w:r>
      <w:r w:rsidR="001D69C1"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-</w:t>
      </w: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</w:t>
      </w:r>
      <w:r w:rsidR="001D69C1"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bodov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 (body sa od</w:t>
      </w:r>
      <w:r w:rsidR="00250277"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>čítavajú)</w:t>
      </w:r>
    </w:p>
    <w:p w14:paraId="223A54F8" w14:textId="77777777" w:rsidR="001D69C1" w:rsidRPr="001D69C1" w:rsidRDefault="001D69C1" w:rsidP="001D69C1">
      <w:pPr>
        <w:pStyle w:val="Odsekzoznamu"/>
        <w:ind w:left="36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067EBD06" w14:textId="11BCABD7" w:rsidR="001A261B" w:rsidRPr="001D69C1" w:rsidRDefault="001A261B" w:rsidP="001D69C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69C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Zapájanie do súťaží, projektov a mimoškolské aktivity – 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>za každú aktivitu 10 bodov</w:t>
      </w:r>
    </w:p>
    <w:p w14:paraId="4FAB720A" w14:textId="7F42BC93" w:rsidR="001A261B" w:rsidRPr="001D69C1" w:rsidRDefault="001A261B" w:rsidP="001D69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495687" w14:textId="4B944D6A" w:rsidR="001A261B" w:rsidRPr="001D69C1" w:rsidRDefault="001A261B" w:rsidP="001D69C1">
      <w:pPr>
        <w:jc w:val="both"/>
        <w:rPr>
          <w:rFonts w:ascii="Times New Roman" w:hAnsi="Times New Roman" w:cs="Times New Roman"/>
          <w:sz w:val="28"/>
          <w:szCs w:val="28"/>
        </w:rPr>
      </w:pP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Pokiaľ má žiak v rámci I.  alebo II. polroka viac ako </w:t>
      </w:r>
      <w:r w:rsidR="00A4552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D69C1">
        <w:rPr>
          <w:rFonts w:ascii="Times New Roman" w:hAnsi="Times New Roman" w:cs="Times New Roman"/>
          <w:b/>
          <w:bCs/>
          <w:sz w:val="28"/>
          <w:szCs w:val="28"/>
        </w:rPr>
        <w:t xml:space="preserve"> neospravedlnených hodín, zníženú známku zo správania, nemôže sa zúčastniť zahraničnej praxe</w:t>
      </w:r>
      <w:r w:rsidRPr="001D69C1">
        <w:rPr>
          <w:rFonts w:ascii="Times New Roman" w:hAnsi="Times New Roman" w:cs="Times New Roman"/>
          <w:sz w:val="28"/>
          <w:szCs w:val="28"/>
        </w:rPr>
        <w:t>.</w:t>
      </w:r>
    </w:p>
    <w:p w14:paraId="0552CB82" w14:textId="5455DF64" w:rsidR="001D69C1" w:rsidRPr="001D69C1" w:rsidRDefault="001D69C1" w:rsidP="001D6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7083D" w14:textId="4DDD2533" w:rsidR="001D69C1" w:rsidRPr="001D69C1" w:rsidRDefault="001D69C1" w:rsidP="001D69C1">
      <w:pPr>
        <w:jc w:val="both"/>
        <w:rPr>
          <w:rFonts w:ascii="Times New Roman" w:hAnsi="Times New Roman" w:cs="Times New Roman"/>
          <w:sz w:val="28"/>
          <w:szCs w:val="28"/>
        </w:rPr>
      </w:pPr>
      <w:r w:rsidRPr="001D69C1">
        <w:rPr>
          <w:rFonts w:ascii="Times New Roman" w:hAnsi="Times New Roman" w:cs="Times New Roman"/>
          <w:sz w:val="28"/>
          <w:szCs w:val="28"/>
        </w:rPr>
        <w:t>Po zosumarizovaní všetkých prihlášok a získaní potrebných údajov od triednych učiteľov budú prihláseným žiakom pridelené body podľa výberových kritérií.</w:t>
      </w:r>
    </w:p>
    <w:p w14:paraId="6394925E" w14:textId="2FB8998C" w:rsidR="001D69C1" w:rsidRDefault="001D69C1" w:rsidP="001D69C1">
      <w:pPr>
        <w:jc w:val="both"/>
        <w:rPr>
          <w:rFonts w:ascii="Times New Roman" w:hAnsi="Times New Roman" w:cs="Times New Roman"/>
          <w:sz w:val="28"/>
          <w:szCs w:val="28"/>
        </w:rPr>
      </w:pPr>
      <w:r w:rsidRPr="001D69C1">
        <w:rPr>
          <w:rFonts w:ascii="Times New Roman" w:hAnsi="Times New Roman" w:cs="Times New Roman"/>
          <w:sz w:val="28"/>
          <w:szCs w:val="28"/>
        </w:rPr>
        <w:t>O výsledkoch výberového konania budú žiaci informovaní na web stránke školy – záložka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7E74E6C" w14:textId="55C98775" w:rsidR="001D69C1" w:rsidRPr="001D69C1" w:rsidRDefault="001D69C1" w:rsidP="001D6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7BA0">
        <w:rPr>
          <w:noProof/>
          <w:sz w:val="32"/>
          <w:szCs w:val="32"/>
          <w:lang w:eastAsia="sk-SK"/>
        </w:rPr>
        <w:drawing>
          <wp:inline distT="0" distB="0" distL="0" distR="0" wp14:anchorId="1C745B5F" wp14:editId="3BFF1431">
            <wp:extent cx="1838325" cy="1019175"/>
            <wp:effectExtent l="0" t="0" r="9525" b="9525"/>
            <wp:docPr id="6" name="Obrázok 6" descr="C:\Users\Michael\AppData\Local\Microsoft\Windows\INetCache\Content.MSO\2D3BFF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chael\AppData\Local\Microsoft\Windows\INetCache\Content.MSO\2D3BFFE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2127" w14:textId="1E94A67C" w:rsidR="001D69C1" w:rsidRPr="001D69C1" w:rsidRDefault="001D69C1" w:rsidP="001D69C1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sectPr w:rsidR="001D69C1" w:rsidRPr="001D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04BA"/>
    <w:multiLevelType w:val="hybridMultilevel"/>
    <w:tmpl w:val="62641586"/>
    <w:lvl w:ilvl="0" w:tplc="FB2C6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E"/>
    <w:rsid w:val="0019518E"/>
    <w:rsid w:val="001A261B"/>
    <w:rsid w:val="001D69C1"/>
    <w:rsid w:val="00250277"/>
    <w:rsid w:val="003E4B4B"/>
    <w:rsid w:val="00A45523"/>
    <w:rsid w:val="00AE7BA0"/>
    <w:rsid w:val="00D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2D84"/>
  <w15:chartTrackingRefBased/>
  <w15:docId w15:val="{60310D88-E0C8-4858-9AC6-163BB79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Majka Vítová</cp:lastModifiedBy>
  <cp:revision>4</cp:revision>
  <dcterms:created xsi:type="dcterms:W3CDTF">2020-01-14T06:47:00Z</dcterms:created>
  <dcterms:modified xsi:type="dcterms:W3CDTF">2020-01-14T06:49:00Z</dcterms:modified>
</cp:coreProperties>
</file>